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8D374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附件1</w:t>
      </w:r>
    </w:p>
    <w:bookmarkEnd w:id="0"/>
    <w:p w14:paraId="5AAEB22E"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国际儒学联合会2026年度选题指南</w:t>
      </w:r>
    </w:p>
    <w:p w14:paraId="5EC1CE45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</w:t>
      </w:r>
    </w:p>
    <w:p w14:paraId="02D19AF2">
      <w:pPr>
        <w:numPr>
          <w:ilvl w:val="0"/>
          <w:numId w:val="0"/>
        </w:numPr>
        <w:ind w:left="420"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1.习近平总书记论儒学</w:t>
      </w:r>
    </w:p>
    <w:p w14:paraId="5CBBD03F">
      <w:pPr>
        <w:numPr>
          <w:ilvl w:val="0"/>
          <w:numId w:val="0"/>
        </w:numPr>
        <w:ind w:left="420" w:left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2.中华优秀传统文化与中国自主知识体系构建</w:t>
      </w:r>
    </w:p>
    <w:p w14:paraId="2417247A">
      <w:pPr>
        <w:numPr>
          <w:ilvl w:val="0"/>
          <w:numId w:val="0"/>
        </w:numPr>
        <w:ind w:left="420"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3.儒学与“第二个结合”系列课题研究，重点从儒家思想历史贡献中总结有利于新时代现代化建设的内容。</w:t>
      </w:r>
    </w:p>
    <w:p w14:paraId="0BCBFC03">
      <w:pPr>
        <w:numPr>
          <w:ilvl w:val="0"/>
          <w:numId w:val="0"/>
        </w:numPr>
        <w:ind w:left="420" w:left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4.中华优秀传统文化相关核心概念整理研究</w:t>
      </w:r>
    </w:p>
    <w:p w14:paraId="4D5E1172">
      <w:pPr>
        <w:numPr>
          <w:ilvl w:val="0"/>
          <w:numId w:val="0"/>
        </w:numPr>
        <w:ind w:left="420"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5.儒学的现代转化及其时代意义</w:t>
      </w:r>
    </w:p>
    <w:p w14:paraId="20C02146">
      <w:pPr>
        <w:numPr>
          <w:ilvl w:val="0"/>
          <w:numId w:val="0"/>
        </w:numPr>
        <w:ind w:left="420" w:left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6.儒学与中国式现代化</w:t>
      </w:r>
    </w:p>
    <w:p w14:paraId="4BB2F3AA">
      <w:pPr>
        <w:numPr>
          <w:ilvl w:val="0"/>
          <w:numId w:val="0"/>
        </w:numPr>
        <w:ind w:left="420" w:left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7.儒学与人工智能（AI）</w:t>
      </w:r>
    </w:p>
    <w:p w14:paraId="5707C7B8">
      <w:pPr>
        <w:numPr>
          <w:ilvl w:val="0"/>
          <w:numId w:val="0"/>
        </w:numPr>
        <w:ind w:left="420" w:left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8.儒学与不同文明对话</w:t>
      </w:r>
    </w:p>
    <w:p w14:paraId="7E6629D5">
      <w:pPr>
        <w:numPr>
          <w:ilvl w:val="0"/>
          <w:numId w:val="0"/>
        </w:numPr>
        <w:ind w:left="420" w:left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9.书院的历史贡献和当代价值</w:t>
      </w:r>
    </w:p>
    <w:p w14:paraId="216CF93F">
      <w:pPr>
        <w:numPr>
          <w:ilvl w:val="0"/>
          <w:numId w:val="0"/>
        </w:numPr>
        <w:ind w:left="420" w:left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10.儒学国别语别接受和认知研究</w:t>
      </w:r>
    </w:p>
    <w:p w14:paraId="40B35612">
      <w:pPr>
        <w:numPr>
          <w:ilvl w:val="0"/>
          <w:numId w:val="0"/>
        </w:numPr>
        <w:ind w:left="420"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11.区域性儒学研究（如京津冀、环南海、东北亚、西部、丝绸之路）</w:t>
      </w:r>
    </w:p>
    <w:p w14:paraId="3C1B55EE">
      <w:pPr>
        <w:numPr>
          <w:ilvl w:val="0"/>
          <w:numId w:val="0"/>
        </w:numPr>
        <w:ind w:left="420"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12.“和合智慧”与“一带一路”高质量发展研究</w:t>
      </w:r>
    </w:p>
    <w:p w14:paraId="0D1714EA">
      <w:pPr>
        <w:numPr>
          <w:ilvl w:val="0"/>
          <w:numId w:val="0"/>
        </w:numPr>
        <w:ind w:left="420"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13.儒学与敦煌学研究</w:t>
      </w:r>
    </w:p>
    <w:p w14:paraId="29A2ADF1">
      <w:pPr>
        <w:numPr>
          <w:ilvl w:val="0"/>
          <w:numId w:val="0"/>
        </w:numPr>
        <w:ind w:left="420" w:left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14.中医药文化与中华传统文化的研究与传播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AFCBE91-1D16-4656-876C-F428D56E3A2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8E97C48-9D2F-4332-9E71-ECC6356029CE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1" w:csb1="00000000"/>
    <w:embedRegular r:id="rId3" w:fontKey="{3B9F805E-8081-4F87-A8B7-555F15EA7D6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24A68"/>
    <w:rsid w:val="0B495EAF"/>
    <w:rsid w:val="20EE0744"/>
    <w:rsid w:val="27532138"/>
    <w:rsid w:val="351B418C"/>
    <w:rsid w:val="3C906365"/>
    <w:rsid w:val="45A54E15"/>
    <w:rsid w:val="59931FD8"/>
    <w:rsid w:val="69C91171"/>
    <w:rsid w:val="71810781"/>
    <w:rsid w:val="7863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304</Characters>
  <Lines>0</Lines>
  <Paragraphs>0</Paragraphs>
  <TotalTime>228</TotalTime>
  <ScaleCrop>false</ScaleCrop>
  <LinksUpToDate>false</LinksUpToDate>
  <CharactersWithSpaces>307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2026-03-03T08:39:00Z</dcterms:created>
  <dc:creator>31754</dc:creator>
  <cp:lastModifiedBy>白川</cp:lastModifiedBy>
  <cp:lastPrinted>2026-03-05T02:45:00Z</cp:lastPrinted>
  <dcterms:modified xsi:type="dcterms:W3CDTF">2026-03-17T06:17:25Z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eyJoZGlkIjoiOWQ5YTU3Nzc2YzEwMTEwMTI3NmQzZWY5MGJiMjgwNDAiLCJ1c2VySWQiOiIxMjg1MTkxMDc0In0=</vt:lpwstr>
  </property>
  <property fmtid="{D5CDD505-2E9C-101B-9397-08002B2CF9AE}" pid="4" name="ICV">
    <vt:lpwstr>C9BD2B1B831D4343A02E1E9407EF6514_13</vt:lpwstr>
  </property>
</Properties>
</file>